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41" w:rsidRPr="00F76241" w:rsidRDefault="00F76241" w:rsidP="00F762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Zawodów Wędkarskich o Puchar Wójta Gminy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Wieliczki</w:t>
      </w:r>
    </w:p>
    <w:p w:rsidR="00F76241" w:rsidRPr="00F76241" w:rsidRDefault="00F76241" w:rsidP="00F76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Rozdział I – Postanowienia ogólne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Cel zawodów: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wędkarskie mają na celu:</w:t>
      </w:r>
    </w:p>
    <w:p w:rsidR="00F76241" w:rsidRPr="00F76241" w:rsidRDefault="00F76241" w:rsidP="00F76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i aktywnego trybu życia.</w:t>
      </w:r>
    </w:p>
    <w:p w:rsidR="00F76241" w:rsidRPr="00F76241" w:rsidRDefault="00F76241" w:rsidP="00F76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Popularyzację wędkarstwa jako sportu i rekreacji.</w:t>
      </w:r>
    </w:p>
    <w:p w:rsidR="00F76241" w:rsidRPr="00F76241" w:rsidRDefault="00F76241" w:rsidP="00F76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środowiska wędkarskiego oraz mieszkańców gminy.</w:t>
      </w:r>
    </w:p>
    <w:p w:rsidR="00F76241" w:rsidRPr="00F76241" w:rsidRDefault="00F76241" w:rsidP="00F76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poziomu kultury i etyki wędkarskiej.</w:t>
      </w:r>
    </w:p>
    <w:p w:rsidR="00F76241" w:rsidRPr="00F76241" w:rsidRDefault="00F76241" w:rsidP="00F76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środowiska naturalnego i zrównoważone gospodarowanie zasobami wodnymi.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Organizator:</w:t>
      </w:r>
    </w:p>
    <w:p w:rsid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zawodów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Gminy Wieliczki (współorganizatorzy :SSR Pow.Oleckiego , GOK w Wieliczkach)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Termin i miejsce zawodów:</w:t>
      </w:r>
    </w:p>
    <w:p w:rsidR="00F76241" w:rsidRPr="00F76241" w:rsidRDefault="00F76241" w:rsidP="00F76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28.09.2024 godz.8:00</w:t>
      </w:r>
    </w:p>
    <w:p w:rsidR="00F76241" w:rsidRPr="00F76241" w:rsidRDefault="00F76241" w:rsidP="00F76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plaża gminna w Wieliczkach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Uczestnicy: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 mogą uczestniczyć wszyscy chętni, mieszkańcy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Wieliczki, 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posiadają aktualną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kartę</w:t>
      </w:r>
      <w:r w:rsidR="00EB1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wędkarską i aktualne na 28 września pozwolenie PZW na Jezioro Olecko Małe.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Kategorie: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przeprowadzone będą w dwóch kategoriach:</w:t>
      </w:r>
    </w:p>
    <w:p w:rsidR="00F76241" w:rsidRPr="00F76241" w:rsidRDefault="00F87CEE" w:rsidP="00F7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Spinning</w:t>
      </w:r>
      <w:r w:rsidR="00F76241"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76241"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łowienie ryb drapieżnych na sztuczne przynęty.</w:t>
      </w:r>
    </w:p>
    <w:p w:rsidR="00F76241" w:rsidRPr="00F76241" w:rsidRDefault="00F76241" w:rsidP="00F76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Spławikowa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gruntowa</w:t>
      </w: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łowienie ryb spokojnego żeru na naturalne przynęty.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Rozdział II – Przepisy zawodów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Sprzęt wędkarski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dopuszczalne 2 wędki:</w:t>
      </w:r>
    </w:p>
    <w:p w:rsidR="00F76241" w:rsidRPr="00F76241" w:rsidRDefault="00F87CEE" w:rsidP="00F76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Spinning</w:t>
      </w:r>
      <w:r w:rsidR="00F76241"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76241"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Dozwolon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są wszelkie rodzaje wędki spinni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ngowej</w:t>
      </w:r>
      <w:r w:rsidR="00F76241"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, kołowrotki, żyłki i przynęty sztuczne.</w:t>
      </w:r>
    </w:p>
    <w:p w:rsidR="00F76241" w:rsidRPr="00F76241" w:rsidRDefault="00F76241" w:rsidP="00F76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Spławikowa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gruntowe</w:t>
      </w: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Dozwolone są wszelkie rodzaje wędki spławikowej, kołowrotki, żyłki, spławiki i przynęty naturalne.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Zasady łowienia:</w:t>
      </w:r>
    </w:p>
    <w:p w:rsidR="00F76241" w:rsidRPr="00F76241" w:rsidRDefault="00F76241" w:rsidP="00F76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Godziny zawodów: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CEE">
        <w:rPr>
          <w:rFonts w:ascii="Times New Roman" w:eastAsia="Times New Roman" w:hAnsi="Times New Roman" w:cs="Times New Roman"/>
          <w:sz w:val="24"/>
          <w:szCs w:val="24"/>
          <w:lang w:eastAsia="pl-PL"/>
        </w:rPr>
        <w:t>8:00 (4 godziny)</w:t>
      </w:r>
    </w:p>
    <w:p w:rsidR="00F76241" w:rsidRPr="00F76241" w:rsidRDefault="00F76241" w:rsidP="00F76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 łowionych ryb: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Nieograniczona.</w:t>
      </w:r>
    </w:p>
    <w:p w:rsidR="00F76241" w:rsidRPr="00F76241" w:rsidRDefault="00F76241" w:rsidP="00F76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łowienia: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 PZW.</w:t>
      </w:r>
    </w:p>
    <w:p w:rsidR="00F76241" w:rsidRPr="00F76241" w:rsidRDefault="00F76241" w:rsidP="00F76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ochronny ryb: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wymiar ochronny ryb określony w obowiązujących przepisach.</w:t>
      </w:r>
    </w:p>
    <w:p w:rsidR="00F76241" w:rsidRPr="00F76241" w:rsidRDefault="00EB1844" w:rsidP="00F762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</w:t>
      </w:r>
      <w:r w:rsidR="00F76241"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wione ryby:</w:t>
      </w:r>
      <w:r w:rsidR="00F76241"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złowione ryby </w:t>
      </w:r>
      <w:r w:rsidR="00F8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</w:t>
      </w:r>
      <w:r w:rsidR="00F76241"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zwolnione do wody.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Sędziowanie:</w:t>
      </w:r>
    </w:p>
    <w:p w:rsidR="00F76241" w:rsidRPr="00F76241" w:rsidRDefault="00F76241" w:rsidP="00F76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będą sędziowane przez komisję sędziowską powołaną przez organizatora.</w:t>
      </w:r>
    </w:p>
    <w:p w:rsidR="00F76241" w:rsidRPr="00F76241" w:rsidRDefault="00F76241" w:rsidP="00F762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sędziowska będzie kontrolować przebieg zawodów i dokonywać pomiarów złowionych ryb.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Klasyfikacja:</w:t>
      </w:r>
    </w:p>
    <w:p w:rsidR="00F76241" w:rsidRPr="00F76241" w:rsidRDefault="00F76241" w:rsidP="00F762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Zwycięzca w każdej kategorii zostanie wyłoniony na podstawie największej </w:t>
      </w:r>
      <w:r w:rsidR="00EB1844">
        <w:rPr>
          <w:rFonts w:ascii="Times New Roman" w:eastAsia="Times New Roman" w:hAnsi="Times New Roman" w:cs="Times New Roman"/>
          <w:sz w:val="24"/>
          <w:szCs w:val="24"/>
          <w:lang w:eastAsia="pl-PL"/>
        </w:rPr>
        <w:t>wagi pojedynczej złowionej ryby, zawodnicy mogą wygrać tylko w jednej z wybranych kategorii.</w:t>
      </w:r>
    </w:p>
    <w:p w:rsidR="00F76241" w:rsidRPr="00F76241" w:rsidRDefault="00F76241" w:rsidP="00F762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takiej samej </w:t>
      </w:r>
      <w:r w:rsidR="00EB1844">
        <w:rPr>
          <w:rFonts w:ascii="Times New Roman" w:eastAsia="Times New Roman" w:hAnsi="Times New Roman" w:cs="Times New Roman"/>
          <w:sz w:val="24"/>
          <w:szCs w:val="24"/>
          <w:lang w:eastAsia="pl-PL"/>
        </w:rPr>
        <w:t>wag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i ryb decyduje długość największej ryby.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Rozdział III – Nagrody</w:t>
      </w:r>
    </w:p>
    <w:p w:rsidR="00F76241" w:rsidRPr="00F76241" w:rsidRDefault="00F76241" w:rsidP="00F762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zwycięzców w każdej kategorii przewidziane są </w:t>
      </w:r>
      <w:r w:rsidR="003D6FA6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ufundowane przez Wójta Gminy </w:t>
      </w:r>
      <w:r w:rsidR="00F87CEE">
        <w:rPr>
          <w:rFonts w:ascii="Times New Roman" w:eastAsia="Times New Roman" w:hAnsi="Times New Roman" w:cs="Times New Roman"/>
          <w:sz w:val="24"/>
          <w:szCs w:val="24"/>
          <w:lang w:eastAsia="pl-PL"/>
        </w:rPr>
        <w:t>Wieliczki</w:t>
      </w: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nagrody rzeczowe.</w:t>
      </w:r>
      <w:r w:rsidR="00F8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Wręczenie nagród odbędzie się 5 10 2024 podczas Dożynek.</w:t>
      </w:r>
    </w:p>
    <w:p w:rsidR="00F76241" w:rsidRPr="00F76241" w:rsidRDefault="00F76241" w:rsidP="00F76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7624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Rozdział IV – Postanowienia końcowe</w:t>
      </w:r>
    </w:p>
    <w:p w:rsidR="00F76241" w:rsidRPr="00F76241" w:rsidRDefault="00F76241" w:rsidP="00F762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zawodów zobowiązani są do przestrzegania niniejszego regulaminu oraz przepisów PZW.</w:t>
      </w:r>
    </w:p>
    <w:p w:rsidR="00F76241" w:rsidRPr="00F76241" w:rsidRDefault="00F76241" w:rsidP="00F762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niniejszego regulaminu.</w:t>
      </w:r>
    </w:p>
    <w:p w:rsidR="00F76241" w:rsidRPr="00F76241" w:rsidRDefault="00F76241" w:rsidP="00F762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4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sprawy nieuregulowane niniejszym regulamine</w:t>
      </w:r>
      <w:r w:rsidR="00F87CEE">
        <w:rPr>
          <w:rFonts w:ascii="Times New Roman" w:eastAsia="Times New Roman" w:hAnsi="Times New Roman" w:cs="Times New Roman"/>
          <w:sz w:val="24"/>
          <w:szCs w:val="24"/>
          <w:lang w:eastAsia="pl-PL"/>
        </w:rPr>
        <w:t>m rozstrzyga komisja sędziowska i reguluje regulamin zawodów PZW</w:t>
      </w:r>
    </w:p>
    <w:p w:rsidR="00F56A10" w:rsidRDefault="00274E58"/>
    <w:sectPr w:rsidR="00F56A10" w:rsidSect="00EB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1296"/>
    <w:multiLevelType w:val="multilevel"/>
    <w:tmpl w:val="7B5E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C0C80"/>
    <w:multiLevelType w:val="multilevel"/>
    <w:tmpl w:val="5BC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6230B"/>
    <w:multiLevelType w:val="multilevel"/>
    <w:tmpl w:val="4A38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62F76"/>
    <w:multiLevelType w:val="multilevel"/>
    <w:tmpl w:val="0BB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01E06"/>
    <w:multiLevelType w:val="multilevel"/>
    <w:tmpl w:val="E57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85F6A"/>
    <w:multiLevelType w:val="multilevel"/>
    <w:tmpl w:val="777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47841"/>
    <w:multiLevelType w:val="multilevel"/>
    <w:tmpl w:val="5098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534D1"/>
    <w:multiLevelType w:val="multilevel"/>
    <w:tmpl w:val="F9D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31D15"/>
    <w:multiLevelType w:val="multilevel"/>
    <w:tmpl w:val="D12E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6241"/>
    <w:rsid w:val="00274E58"/>
    <w:rsid w:val="002E3572"/>
    <w:rsid w:val="003D6FA6"/>
    <w:rsid w:val="0057391C"/>
    <w:rsid w:val="00A1422C"/>
    <w:rsid w:val="00EA5A77"/>
    <w:rsid w:val="00EB1844"/>
    <w:rsid w:val="00EB281C"/>
    <w:rsid w:val="00F76241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81C"/>
  </w:style>
  <w:style w:type="paragraph" w:styleId="Nagwek2">
    <w:name w:val="heading 2"/>
    <w:basedOn w:val="Normalny"/>
    <w:link w:val="Nagwek2Znak"/>
    <w:uiPriority w:val="9"/>
    <w:qFormat/>
    <w:rsid w:val="00F76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6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62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62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762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Bartoszewicz</dc:creator>
  <cp:lastModifiedBy>Biblioteka</cp:lastModifiedBy>
  <cp:revision>2</cp:revision>
  <dcterms:created xsi:type="dcterms:W3CDTF">2024-09-19T07:24:00Z</dcterms:created>
  <dcterms:modified xsi:type="dcterms:W3CDTF">2024-09-19T07:24:00Z</dcterms:modified>
</cp:coreProperties>
</file>