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8" w:rsidRDefault="00F12FE8" w:rsidP="00C12142">
      <w:pPr>
        <w:pStyle w:val="Tytu"/>
        <w:jc w:val="both"/>
      </w:pPr>
      <w:r>
        <w:t>Audyty energetyczne dla mieszkańców Gminy oraz przedsiębiorców.</w:t>
      </w:r>
    </w:p>
    <w:p w:rsidR="003F3DF4" w:rsidRDefault="00AA7566" w:rsidP="00A51567">
      <w:pPr>
        <w:jc w:val="both"/>
      </w:pPr>
      <w:r>
        <w:t>Szanowni Państwo,</w:t>
      </w:r>
    </w:p>
    <w:p w:rsidR="00B01E27" w:rsidRDefault="003F3DF4" w:rsidP="00A51567">
      <w:pPr>
        <w:jc w:val="both"/>
      </w:pPr>
      <w:r>
        <w:t xml:space="preserve">Obecna sytuacja związana z wywindowanymi cenami energii oraz niewystarczającą dostępnością surowców </w:t>
      </w:r>
      <w:r w:rsidR="00AE79E1">
        <w:t>prowadzi do tego</w:t>
      </w:r>
      <w:r>
        <w:t xml:space="preserve">, </w:t>
      </w:r>
      <w:r w:rsidR="00AE79E1">
        <w:t>że wszyscy</w:t>
      </w:r>
      <w:r>
        <w:t xml:space="preserve"> z nas z niepokojem spoglądamy w przyszłość.</w:t>
      </w:r>
      <w:r w:rsidR="00F12FE8">
        <w:t xml:space="preserve"> Zbliżająca się zima, a wraz z nią nadciągający sezon grzewczy, pociągnie za sobą </w:t>
      </w:r>
      <w:r w:rsidR="001F1777">
        <w:t>dodatkowe</w:t>
      </w:r>
      <w:r w:rsidR="00F12FE8">
        <w:t xml:space="preserve"> koszty ogrzania naszych domów</w:t>
      </w:r>
      <w:r w:rsidR="00AE79E1">
        <w:t xml:space="preserve"> i przedsiębiorstw</w:t>
      </w:r>
      <w:r w:rsidR="00F12FE8">
        <w:t xml:space="preserve">. W tym roku odczujemy to zdecydowanie mocniej niż dotychczas, a perspektywa kolejnych lat nie </w:t>
      </w:r>
      <w:r w:rsidR="001F1777">
        <w:t>napawa optymizmem.</w:t>
      </w:r>
      <w:r w:rsidR="00B01E27">
        <w:t xml:space="preserve"> Taka sytuacja zmusza nas do </w:t>
      </w:r>
      <w:r w:rsidR="00C35450">
        <w:t>poszukiwania</w:t>
      </w:r>
      <w:r w:rsidR="00B01E27">
        <w:t xml:space="preserve"> oszc</w:t>
      </w:r>
      <w:r w:rsidR="00AE79E1">
        <w:t>zędności na wielu płaszczyznach.</w:t>
      </w:r>
      <w:r w:rsidR="00B01E27">
        <w:t xml:space="preserve"> </w:t>
      </w:r>
      <w:r w:rsidR="00AE79E1">
        <w:t>N</w:t>
      </w:r>
      <w:r w:rsidR="00B01E27">
        <w:t>ie inaczej powinno być w przypadku zadbania o zminimalizowanie zużycia energii przez gospodarstwo domowe lub przedsiębiorstwo.</w:t>
      </w:r>
    </w:p>
    <w:p w:rsidR="00B01E27" w:rsidRDefault="000B6970" w:rsidP="00A51567">
      <w:pPr>
        <w:jc w:val="both"/>
      </w:pPr>
      <w:r>
        <w:t xml:space="preserve">Istnieje wiele sposobów na zmniejszenie zapotrzebowania na energię cieplną i elektryczną, które wydatnie przyczynią się do obniżenia naszych rachunków. </w:t>
      </w:r>
      <w:r w:rsidR="007A0859">
        <w:t xml:space="preserve">Wiele z nich nie jest </w:t>
      </w:r>
      <w:r w:rsidR="00AE79E1">
        <w:t>łatwych do wychwycenia</w:t>
      </w:r>
      <w:r w:rsidR="007A0859">
        <w:t xml:space="preserve"> na pierwszy rzut oka i zidentyfikowanie ich wymaga przeprowadzenia dokładnych analiz technicznych. Jako firma </w:t>
      </w:r>
      <w:r w:rsidR="007A0859" w:rsidRPr="007A0859">
        <w:rPr>
          <w:b/>
        </w:rPr>
        <w:t>PME Periterm</w:t>
      </w:r>
      <w:r w:rsidR="007A0859">
        <w:t xml:space="preserve"> wykonujemy takie analizy, zwane audytami energetycznymi. </w:t>
      </w:r>
      <w:r w:rsidR="00941D7A">
        <w:t>Przeprowadzamy</w:t>
      </w:r>
      <w:r w:rsidR="007A0859">
        <w:t xml:space="preserve"> je dla budynków jedno- i wielorodzinnych, a ta</w:t>
      </w:r>
      <w:r w:rsidR="00AE79E1">
        <w:t>kże dla całych przedsiębiorstw.</w:t>
      </w:r>
      <w:r w:rsidR="00E210B5">
        <w:t xml:space="preserve"> Oceniamy, jakie należy przeprowadzić modernizacje i jaką oszczędność pozwolą one osiągnąć. Jesteśmy w stanie określić koszt robót oraz czas, po jakim inwestycja się zwróci.</w:t>
      </w:r>
    </w:p>
    <w:p w:rsidR="007A0859" w:rsidRDefault="007A0859" w:rsidP="00A51567">
      <w:pPr>
        <w:jc w:val="both"/>
      </w:pPr>
      <w:r>
        <w:t xml:space="preserve">Poprawnie przeprowadzony audyt pozwala na osiągnięcie </w:t>
      </w:r>
      <w:r w:rsidR="00F135FE">
        <w:t>znacznych oszczędności</w:t>
      </w:r>
      <w:r w:rsidR="0001154F">
        <w:t xml:space="preserve"> energii</w:t>
      </w:r>
      <w:r w:rsidR="00F135FE">
        <w:t xml:space="preserve"> </w:t>
      </w:r>
      <w:r w:rsidR="00012FB5">
        <w:t>wynoszących</w:t>
      </w:r>
      <w:r w:rsidR="00F135FE">
        <w:t xml:space="preserve"> </w:t>
      </w:r>
      <w:r w:rsidR="0001154F">
        <w:t xml:space="preserve">nawet </w:t>
      </w:r>
      <w:r w:rsidR="00012FB5">
        <w:t xml:space="preserve">do </w:t>
      </w:r>
      <w:r w:rsidR="0001154F">
        <w:t xml:space="preserve">kilkudziesięciu procent. W wielu przypadkach jest on także wymagany przy korzystaniu z różnych możliwości </w:t>
      </w:r>
      <w:r w:rsidR="00FC2316">
        <w:t>do</w:t>
      </w:r>
      <w:r w:rsidR="0001154F">
        <w:t>finansowania przedsięwzięć. Dzięki niemu Inwestor ma pewność, że środki przeznaczone na modernizacje zostały wykorzystane w sposób najbardziej efektywny.</w:t>
      </w:r>
    </w:p>
    <w:p w:rsidR="00386647" w:rsidRDefault="00374AD4" w:rsidP="00A51567">
      <w:pPr>
        <w:jc w:val="both"/>
      </w:pPr>
      <w:r>
        <w:t xml:space="preserve">Jako firma </w:t>
      </w:r>
      <w:r w:rsidRPr="00374AD4">
        <w:rPr>
          <w:b/>
        </w:rPr>
        <w:t>PME Periterm</w:t>
      </w:r>
      <w:r>
        <w:rPr>
          <w:b/>
        </w:rPr>
        <w:t xml:space="preserve"> </w:t>
      </w:r>
      <w:r w:rsidR="00E210B5">
        <w:t xml:space="preserve">oferujemy Państwu usługi przeprowadzenia różnego rodzaju audytów energetycznych </w:t>
      </w:r>
      <w:r w:rsidR="00386647">
        <w:t>oraz</w:t>
      </w:r>
      <w:r w:rsidR="00E210B5">
        <w:t xml:space="preserve"> audytu remontowego.</w:t>
      </w:r>
      <w:r w:rsidR="00386647">
        <w:t xml:space="preserve"> Reprezentujemy także Klienta przed organami administracyjnymi oraz pomagamy uzyskać dofinansowanie inwestycji.</w:t>
      </w:r>
    </w:p>
    <w:p w:rsidR="00374AD4" w:rsidRPr="00E210B5" w:rsidRDefault="00E210B5" w:rsidP="00A51567">
      <w:pPr>
        <w:jc w:val="both"/>
      </w:pPr>
      <w:r>
        <w:t xml:space="preserve">W celu uzyskania dodatkowych informacji zapraszamy na naszą stronę internetową </w:t>
      </w:r>
      <w:r w:rsidR="00386647">
        <w:t xml:space="preserve">znajdującą się pod adresem </w:t>
      </w:r>
      <w:hyperlink r:id="rId4" w:history="1">
        <w:r w:rsidRPr="007145BD">
          <w:rPr>
            <w:rStyle w:val="Hipercze"/>
          </w:rPr>
          <w:t>www.periterm.pl</w:t>
        </w:r>
      </w:hyperlink>
      <w:r w:rsidR="00386647">
        <w:t>.</w:t>
      </w:r>
    </w:p>
    <w:sectPr w:rsidR="00374AD4" w:rsidRPr="00E210B5" w:rsidSect="00EC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7CAE"/>
    <w:rsid w:val="0001154F"/>
    <w:rsid w:val="00012FB5"/>
    <w:rsid w:val="000B6970"/>
    <w:rsid w:val="001F1777"/>
    <w:rsid w:val="00374AD4"/>
    <w:rsid w:val="00386647"/>
    <w:rsid w:val="003C6810"/>
    <w:rsid w:val="003F3DF4"/>
    <w:rsid w:val="0053441A"/>
    <w:rsid w:val="00727CAE"/>
    <w:rsid w:val="007A0859"/>
    <w:rsid w:val="007B05B7"/>
    <w:rsid w:val="008751A3"/>
    <w:rsid w:val="00941D7A"/>
    <w:rsid w:val="00A51567"/>
    <w:rsid w:val="00AA7566"/>
    <w:rsid w:val="00AE79E1"/>
    <w:rsid w:val="00B01E27"/>
    <w:rsid w:val="00C12142"/>
    <w:rsid w:val="00C35450"/>
    <w:rsid w:val="00C37124"/>
    <w:rsid w:val="00E210B5"/>
    <w:rsid w:val="00EC5179"/>
    <w:rsid w:val="00F12FE8"/>
    <w:rsid w:val="00F135FE"/>
    <w:rsid w:val="00F3736C"/>
    <w:rsid w:val="00FC2316"/>
    <w:rsid w:val="00FD2912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12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21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er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Kusznieruk</dc:creator>
  <cp:lastModifiedBy>Konrad Kusznieruk</cp:lastModifiedBy>
  <cp:revision>20</cp:revision>
  <dcterms:created xsi:type="dcterms:W3CDTF">2022-10-28T11:43:00Z</dcterms:created>
  <dcterms:modified xsi:type="dcterms:W3CDTF">2022-10-31T11:39:00Z</dcterms:modified>
</cp:coreProperties>
</file>